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A0" w:rsidRDefault="002E6BA0" w:rsidP="002E6BA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Куда обратиться за помощью?</w:t>
      </w:r>
    </w:p>
    <w:p w:rsidR="006B2A5E" w:rsidRPr="002E6BA0" w:rsidRDefault="009D56A8" w:rsidP="002E6BA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E6B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Государственное казенное учреждение Иркутской области "Центр психолого-педагогической, медицинской и социальной помощи, профилактики, реабилитации и коррекции" (ГКУ ЦПРК)</w:t>
      </w:r>
    </w:p>
    <w:p w:rsidR="009D56A8" w:rsidRPr="002E6BA0" w:rsidRDefault="009D56A8" w:rsidP="002E6BA0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2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Иркутск, ул.</w:t>
      </w:r>
      <w:r w:rsidR="002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Красильникова, 54А</w:t>
      </w:r>
    </w:p>
    <w:p w:rsidR="002E6BA0" w:rsidRDefault="009D56A8" w:rsidP="002E6BA0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8(3952)47-83-54, 47-82-74</w:t>
      </w:r>
    </w:p>
    <w:p w:rsidR="009D56A8" w:rsidRPr="002E6BA0" w:rsidRDefault="009D56A8" w:rsidP="002E6BA0">
      <w:pPr>
        <w:spacing w:before="150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cpnn@bk.ru</w:t>
      </w:r>
    </w:p>
    <w:p w:rsidR="009D56A8" w:rsidRPr="002E6BA0" w:rsidRDefault="009D56A8" w:rsidP="002E6BA0">
      <w:pPr>
        <w:spacing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профилактики наркомании «Прибайкалье против наркотиков»</w:t>
      </w:r>
    </w:p>
    <w:p w:rsidR="009D56A8" w:rsidRPr="002E6BA0" w:rsidRDefault="009D56A8" w:rsidP="002E6B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BA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Адрес:</w:t>
      </w:r>
      <w:r w:rsidRPr="002E6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г. Иркутск, ул. </w:t>
      </w:r>
      <w:proofErr w:type="gramStart"/>
      <w:r w:rsidRPr="002E6BA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</w:t>
      </w:r>
      <w:proofErr w:type="gramEnd"/>
      <w:r w:rsidRPr="002E6BA0">
        <w:rPr>
          <w:rFonts w:ascii="Times New Roman" w:hAnsi="Times New Roman" w:cs="Times New Roman"/>
          <w:sz w:val="28"/>
          <w:szCs w:val="28"/>
          <w:shd w:val="clear" w:color="auto" w:fill="FFFFFF"/>
        </w:rPr>
        <w:t>, 74, офис  219.     </w:t>
      </w:r>
      <w:r w:rsidRPr="002E6BA0">
        <w:rPr>
          <w:rFonts w:ascii="Times New Roman" w:hAnsi="Times New Roman" w:cs="Times New Roman"/>
          <w:sz w:val="28"/>
          <w:szCs w:val="28"/>
        </w:rPr>
        <w:br/>
      </w:r>
      <w:r w:rsidRPr="002E6BA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E-</w:t>
      </w:r>
      <w:proofErr w:type="spellStart"/>
      <w:r w:rsidRPr="002E6BA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mail</w:t>
      </w:r>
      <w:proofErr w:type="spellEnd"/>
      <w:r w:rsidRPr="002E6BA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2E6BA0">
        <w:rPr>
          <w:rFonts w:ascii="Times New Roman" w:hAnsi="Times New Roman" w:cs="Times New Roman"/>
          <w:sz w:val="28"/>
          <w:szCs w:val="28"/>
          <w:shd w:val="clear" w:color="auto" w:fill="FFFFFF"/>
        </w:rPr>
        <w:t>ogu01@mail.ru</w:t>
      </w:r>
      <w:proofErr w:type="gramStart"/>
      <w:r w:rsidRPr="002E6B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6BA0">
        <w:rPr>
          <w:rFonts w:ascii="Times New Roman" w:hAnsi="Times New Roman" w:cs="Times New Roman"/>
          <w:sz w:val="28"/>
          <w:szCs w:val="28"/>
        </w:rPr>
        <w:br/>
      </w:r>
      <w:r w:rsidRPr="002E6BA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Pr="002E6BA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ел./факс:</w:t>
      </w:r>
      <w:r w:rsidRPr="002E6BA0">
        <w:rPr>
          <w:rFonts w:ascii="Times New Roman" w:hAnsi="Times New Roman" w:cs="Times New Roman"/>
          <w:sz w:val="28"/>
          <w:szCs w:val="28"/>
          <w:shd w:val="clear" w:color="auto" w:fill="FFFFFF"/>
        </w:rPr>
        <w:t> 8 (395-2) 42-83-64, 42-52-74. </w:t>
      </w:r>
      <w:r w:rsidRPr="002E6BA0">
        <w:rPr>
          <w:rFonts w:ascii="Times New Roman" w:hAnsi="Times New Roman" w:cs="Times New Roman"/>
          <w:sz w:val="28"/>
          <w:szCs w:val="28"/>
        </w:rPr>
        <w:br/>
      </w:r>
      <w:r w:rsidRPr="002E6B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Телефон доверия:</w:t>
      </w:r>
      <w:r w:rsidRPr="002E6BA0">
        <w:rPr>
          <w:rFonts w:ascii="Times New Roman" w:hAnsi="Times New Roman" w:cs="Times New Roman"/>
          <w:sz w:val="28"/>
          <w:szCs w:val="28"/>
          <w:shd w:val="clear" w:color="auto" w:fill="FFFFFF"/>
        </w:rPr>
        <w:t> 8-800-350-00-95.</w:t>
      </w:r>
    </w:p>
    <w:p w:rsidR="000225F3" w:rsidRPr="002E6BA0" w:rsidRDefault="002E6BA0" w:rsidP="002E6BA0">
      <w:pPr>
        <w:rPr>
          <w:rFonts w:ascii="Times New Roman" w:hAnsi="Times New Roman" w:cs="Times New Roman"/>
          <w:sz w:val="28"/>
          <w:szCs w:val="28"/>
        </w:rPr>
      </w:pPr>
      <w:r w:rsidRPr="002E6BA0">
        <w:rPr>
          <w:rFonts w:ascii="Times New Roman" w:hAnsi="Times New Roman" w:cs="Times New Roman"/>
          <w:b/>
          <w:sz w:val="28"/>
          <w:szCs w:val="28"/>
        </w:rPr>
        <w:t>О</w:t>
      </w:r>
      <w:r w:rsidR="000225F3" w:rsidRPr="002E6BA0">
        <w:rPr>
          <w:rFonts w:ascii="Times New Roman" w:hAnsi="Times New Roman" w:cs="Times New Roman"/>
          <w:b/>
          <w:sz w:val="28"/>
          <w:szCs w:val="28"/>
        </w:rPr>
        <w:t>бщероссийский номер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25F3" w:rsidRPr="002E6BA0">
        <w:rPr>
          <w:rFonts w:ascii="Times New Roman" w:hAnsi="Times New Roman" w:cs="Times New Roman"/>
          <w:sz w:val="28"/>
          <w:szCs w:val="28"/>
        </w:rPr>
        <w:t> </w:t>
      </w:r>
      <w:r w:rsidR="000225F3" w:rsidRPr="002E6BA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8-800-2000-122</w:t>
      </w:r>
      <w:r w:rsidR="000225F3" w:rsidRPr="002E6BA0">
        <w:rPr>
          <w:rFonts w:ascii="Times New Roman" w:hAnsi="Times New Roman" w:cs="Times New Roman"/>
          <w:sz w:val="28"/>
          <w:szCs w:val="28"/>
        </w:rPr>
        <w:t>. </w:t>
      </w:r>
    </w:p>
    <w:tbl>
      <w:tblPr>
        <w:tblStyle w:val="a5"/>
        <w:tblpPr w:leftFromText="180" w:rightFromText="180" w:vertAnchor="text" w:tblpX="-885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3227"/>
        <w:gridCol w:w="4712"/>
        <w:gridCol w:w="2977"/>
      </w:tblGrid>
      <w:tr w:rsidR="002E6BA0" w:rsidRPr="002E6BA0" w:rsidTr="008507F9">
        <w:tc>
          <w:tcPr>
            <w:tcW w:w="3227" w:type="dxa"/>
          </w:tcPr>
          <w:p w:rsidR="007D0068" w:rsidRPr="002E6BA0" w:rsidRDefault="007D006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BA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12" w:type="dxa"/>
          </w:tcPr>
          <w:p w:rsidR="007D0068" w:rsidRPr="002E6BA0" w:rsidRDefault="007D006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BA0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</w:tcPr>
          <w:p w:rsidR="007D0068" w:rsidRPr="002E6BA0" w:rsidRDefault="007D006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B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2E6BA0" w:rsidRPr="002E6BA0" w:rsidTr="008507F9">
        <w:tc>
          <w:tcPr>
            <w:tcW w:w="3227" w:type="dxa"/>
            <w:shd w:val="clear" w:color="auto" w:fill="auto"/>
          </w:tcPr>
          <w:p w:rsidR="007D0068" w:rsidRPr="002E6BA0" w:rsidRDefault="004D1EE1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BA0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казенное учреждение</w:t>
            </w:r>
            <w:r w:rsidRPr="0085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BA0">
              <w:rPr>
                <w:rFonts w:ascii="Times New Roman" w:hAnsi="Times New Roman" w:cs="Times New Roman"/>
                <w:sz w:val="28"/>
                <w:szCs w:val="28"/>
              </w:rPr>
              <w:t>"Центр реабилитации наркозависимых</w:t>
            </w:r>
            <w:r w:rsidRPr="0085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BA0">
              <w:rPr>
                <w:rFonts w:ascii="Times New Roman" w:hAnsi="Times New Roman" w:cs="Times New Roman"/>
                <w:sz w:val="28"/>
                <w:szCs w:val="28"/>
              </w:rPr>
              <w:t>"Воля"</w:t>
            </w:r>
          </w:p>
        </w:tc>
        <w:tc>
          <w:tcPr>
            <w:tcW w:w="4712" w:type="dxa"/>
          </w:tcPr>
          <w:p w:rsidR="007D0068" w:rsidRPr="0074627E" w:rsidRDefault="004D1EE1" w:rsidP="008507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реабилитация и </w:t>
            </w:r>
            <w:proofErr w:type="spellStart"/>
            <w:r w:rsidRPr="004D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4D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по проблемам зависимостей. Лечение алкоголизма и наркомании. Оказание консультативной помощи, психотерапия.</w:t>
            </w:r>
          </w:p>
        </w:tc>
        <w:tc>
          <w:tcPr>
            <w:tcW w:w="2977" w:type="dxa"/>
          </w:tcPr>
          <w:p w:rsidR="004D1EE1" w:rsidRDefault="004D1EE1" w:rsidP="008507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Академическая, 74, оф. 220</w:t>
            </w:r>
            <w:r w:rsidRPr="004D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(3952) 20-20-52</w:t>
            </w:r>
          </w:p>
          <w:p w:rsidR="00DF2FDD" w:rsidRPr="004D1EE1" w:rsidRDefault="00DF2FDD" w:rsidP="008507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Бесплатный звонок по России 88003503952</w:t>
            </w:r>
          </w:p>
          <w:p w:rsidR="007D0068" w:rsidRPr="002E6BA0" w:rsidRDefault="007D006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A0" w:rsidRPr="002E6BA0" w:rsidTr="008507F9">
        <w:tc>
          <w:tcPr>
            <w:tcW w:w="3227" w:type="dxa"/>
            <w:shd w:val="clear" w:color="auto" w:fill="auto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ГБУЗ «Областной онкологический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диспансер»</w:t>
            </w:r>
          </w:p>
        </w:tc>
        <w:tc>
          <w:tcPr>
            <w:tcW w:w="4712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Бесплатный кабинет по отказу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от курения</w:t>
            </w:r>
          </w:p>
        </w:tc>
        <w:tc>
          <w:tcPr>
            <w:tcW w:w="2977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Фрунзе, 32  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Тел.: 8 (3952) 777-283</w:t>
            </w:r>
          </w:p>
        </w:tc>
      </w:tr>
      <w:tr w:rsidR="002E6BA0" w:rsidRPr="002E6BA0" w:rsidTr="008507F9">
        <w:tc>
          <w:tcPr>
            <w:tcW w:w="3227" w:type="dxa"/>
          </w:tcPr>
          <w:p w:rsidR="007D0068" w:rsidRPr="008507F9" w:rsidRDefault="00F8441D" w:rsidP="008507F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ОГБУЗ «Иркутский областной психоневрологический диспансер»</w:t>
            </w:r>
          </w:p>
        </w:tc>
        <w:tc>
          <w:tcPr>
            <w:tcW w:w="4712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Бесплатный кабинет по отказу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от курения</w:t>
            </w:r>
          </w:p>
        </w:tc>
        <w:tc>
          <w:tcPr>
            <w:tcW w:w="2977" w:type="dxa"/>
            <w:shd w:val="clear" w:color="auto" w:fill="auto"/>
          </w:tcPr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пер. </w:t>
            </w:r>
            <w:proofErr w:type="spellStart"/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, 6 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98-36-17, </w:t>
            </w:r>
          </w:p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24-39-59</w:t>
            </w:r>
          </w:p>
        </w:tc>
      </w:tr>
      <w:tr w:rsidR="002E6BA0" w:rsidRPr="002E6BA0" w:rsidTr="008507F9">
        <w:tc>
          <w:tcPr>
            <w:tcW w:w="3227" w:type="dxa"/>
            <w:shd w:val="clear" w:color="auto" w:fill="auto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</w:t>
            </w:r>
            <w:r w:rsidRPr="0085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учреждение социального обслуживания «Комплексный центр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населения»</w:t>
            </w:r>
          </w:p>
        </w:tc>
        <w:tc>
          <w:tcPr>
            <w:tcW w:w="4712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психологической помощи</w:t>
            </w:r>
          </w:p>
        </w:tc>
        <w:tc>
          <w:tcPr>
            <w:tcW w:w="2977" w:type="dxa"/>
          </w:tcPr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ул. </w:t>
            </w:r>
            <w:proofErr w:type="spellStart"/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Р.Штаба</w:t>
            </w:r>
            <w:proofErr w:type="spellEnd"/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  <w:r w:rsidRPr="002E6B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8 (3952) 77-90-72, </w:t>
            </w:r>
          </w:p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77-92-68</w:t>
            </w:r>
          </w:p>
        </w:tc>
      </w:tr>
      <w:tr w:rsidR="002E6BA0" w:rsidRPr="002E6BA0" w:rsidTr="008507F9">
        <w:tc>
          <w:tcPr>
            <w:tcW w:w="3227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бюджетное учреждение социального обслуживания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850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Территориальный центр социальной помощи семье и детям»</w:t>
            </w:r>
          </w:p>
        </w:tc>
        <w:tc>
          <w:tcPr>
            <w:tcW w:w="4712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на безвозмездной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вещей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семьям, находящимся в трудной жизненной ситуации</w:t>
            </w:r>
          </w:p>
        </w:tc>
        <w:tc>
          <w:tcPr>
            <w:tcW w:w="2977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Иркутск, ул.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Академическая, д. 74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Тел.: 8 (3952) 42-95-96</w:t>
            </w:r>
          </w:p>
        </w:tc>
      </w:tr>
      <w:tr w:rsidR="002E6BA0" w:rsidRPr="002E6BA0" w:rsidTr="008507F9">
        <w:tc>
          <w:tcPr>
            <w:tcW w:w="3227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Кризисный центр для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женщин «Мария»</w:t>
            </w:r>
          </w:p>
        </w:tc>
        <w:tc>
          <w:tcPr>
            <w:tcW w:w="4712" w:type="dxa"/>
            <w:shd w:val="clear" w:color="auto" w:fill="auto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временного</w:t>
            </w:r>
            <w:r w:rsidRPr="0085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приюта</w:t>
            </w:r>
          </w:p>
        </w:tc>
        <w:tc>
          <w:tcPr>
            <w:tcW w:w="2977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2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 Иркутск, ул. Волгоградская, 16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Тел.: 8 (3952) 73-87-08</w:t>
            </w:r>
          </w:p>
        </w:tc>
      </w:tr>
      <w:tr w:rsidR="002E6BA0" w:rsidRPr="002E6BA0" w:rsidTr="008507F9">
        <w:tc>
          <w:tcPr>
            <w:tcW w:w="3227" w:type="dxa"/>
            <w:shd w:val="clear" w:color="auto" w:fill="auto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Государственное юридическое бюро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в виде правового консультирования в устной и письменной форме, составления правовых документов</w:t>
            </w:r>
          </w:p>
        </w:tc>
        <w:tc>
          <w:tcPr>
            <w:tcW w:w="2977" w:type="dxa"/>
          </w:tcPr>
          <w:p w:rsidR="004951B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Советская, 85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</w:t>
            </w:r>
          </w:p>
          <w:p w:rsidR="004951B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8 (3952) 27-01-38, </w:t>
            </w:r>
          </w:p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27-18-93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автономное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сопровождения»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детско-родительских отношений, взаимоотношений со сверстниками, межличностных конфликтов и другим проблемам; экстренная психологическая помощь по телефону; определение формы обучения детей с ограниченными возможностями здоровья</w:t>
            </w:r>
          </w:p>
        </w:tc>
        <w:tc>
          <w:tcPr>
            <w:tcW w:w="297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Пискунова, 42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Тел.: 8 (3952) 22-93-28</w:t>
            </w:r>
          </w:p>
        </w:tc>
      </w:tr>
      <w:tr w:rsidR="002E6BA0" w:rsidRPr="002E6BA0" w:rsidTr="008507F9">
        <w:tc>
          <w:tcPr>
            <w:tcW w:w="3227" w:type="dxa"/>
            <w:shd w:val="clear" w:color="auto" w:fill="auto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казенное учреждение социального </w:t>
            </w:r>
            <w:r w:rsidRPr="004951B0">
              <w:rPr>
                <w:rFonts w:ascii="Times New Roman" w:hAnsi="Times New Roman" w:cs="Times New Roman"/>
                <w:sz w:val="28"/>
                <w:szCs w:val="28"/>
              </w:rPr>
              <w:t>обслуживания «Центр помощи детям, оставшимся без попечения родителей»</w:t>
            </w:r>
          </w:p>
        </w:tc>
        <w:tc>
          <w:tcPr>
            <w:tcW w:w="4712" w:type="dxa"/>
            <w:shd w:val="clear" w:color="auto" w:fill="auto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временного приюта детям в возрасте от 3 до 18 лет; оказание консультативной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помощи; экстренная психологическая помощь по телефону</w:t>
            </w:r>
          </w:p>
        </w:tc>
        <w:tc>
          <w:tcPr>
            <w:tcW w:w="2977" w:type="dxa"/>
          </w:tcPr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Ленинградская, д. 91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</w:t>
            </w:r>
          </w:p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8 (3952) 32-00-98, </w:t>
            </w:r>
          </w:p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32-00-99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Кризисный центр для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психологической помощи</w:t>
            </w:r>
            <w:r w:rsidRPr="0085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женщинам</w:t>
            </w:r>
          </w:p>
        </w:tc>
        <w:tc>
          <w:tcPr>
            <w:tcW w:w="297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Советская, 3Б, оф.</w:t>
            </w:r>
            <w:r w:rsidRPr="00746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2E6B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Тел.: 8 (3952) 61-17-18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правам ребенка в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Оказание помощи в восстановлении нарушенных прав детей, оказание правовой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2977" w:type="dxa"/>
          </w:tcPr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Горького, 31 каб.106</w:t>
            </w:r>
            <w:r w:rsidRPr="002E6B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8 (3952) 34-19-17, </w:t>
            </w:r>
          </w:p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24-21-45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Иркутская общественная организация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«Российский Красный Крест»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консультативной помощи; профилактика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ВИЧ/СПИД и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наркомании; уход за больными на дому</w:t>
            </w:r>
          </w:p>
        </w:tc>
        <w:tc>
          <w:tcPr>
            <w:tcW w:w="297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Иркутск, ул. 2-ая Железнодорожная, 9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 (3952) 38-19-01</w:t>
            </w:r>
          </w:p>
        </w:tc>
      </w:tr>
      <w:tr w:rsidR="002E6BA0" w:rsidRPr="002E6BA0" w:rsidTr="008507F9">
        <w:tc>
          <w:tcPr>
            <w:tcW w:w="3227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Психотерапевтическое отделение ОГБУЗ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«Иркутский областной психоневрологический диспансер»</w:t>
            </w:r>
          </w:p>
        </w:tc>
        <w:tc>
          <w:tcPr>
            <w:tcW w:w="4712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Медицина, психотерапия, психология. Бесплатная первичная консультация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психолога, психотерапевта, невролога, логопеда.</w:t>
            </w:r>
          </w:p>
        </w:tc>
        <w:tc>
          <w:tcPr>
            <w:tcW w:w="2977" w:type="dxa"/>
          </w:tcPr>
          <w:p w:rsidR="007D0068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 Иркутск, ул. Красноармейская, 12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тел.: 8 (3952) 24-04-03 - регистратура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24-00-07 - телефон доверия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24-00-09 - телефон доверия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24-00-22 - главврач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20-16-63 - факс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Центр неотложной наркологии «Медицинский стиль»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Лечение алкоголизма и </w:t>
            </w:r>
            <w:proofErr w:type="spellStart"/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, выведение из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запоя, кодирование</w:t>
            </w:r>
          </w:p>
        </w:tc>
        <w:tc>
          <w:tcPr>
            <w:tcW w:w="2977" w:type="dxa"/>
          </w:tcPr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507F9">
              <w:rPr>
                <w:rFonts w:ascii="Times New Roman" w:hAnsi="Times New Roman" w:cs="Times New Roman"/>
                <w:sz w:val="28"/>
                <w:szCs w:val="28"/>
              </w:rPr>
              <w:t xml:space="preserve">Иркутск, ул. Баррикад, 53, офис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</w:t>
            </w:r>
          </w:p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8 (3952) 99-15-13, </w:t>
            </w:r>
          </w:p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73-15-13, </w:t>
            </w:r>
          </w:p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8-924-821-70-26;</w:t>
            </w:r>
            <w:r w:rsidRPr="00746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6B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Веб-сайт: нарколог38.рф</w:t>
            </w:r>
          </w:p>
        </w:tc>
      </w:tr>
      <w:tr w:rsidR="002E6BA0" w:rsidRPr="002E6BA0" w:rsidTr="008507F9">
        <w:tc>
          <w:tcPr>
            <w:tcW w:w="3227" w:type="dxa"/>
            <w:shd w:val="clear" w:color="auto" w:fill="auto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C20C0E"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C20C0E">
              <w:rPr>
                <w:rFonts w:ascii="Times New Roman" w:hAnsi="Times New Roman" w:cs="Times New Roman"/>
                <w:sz w:val="28"/>
                <w:szCs w:val="28"/>
              </w:rPr>
              <w:t>«Феникс»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Медицинские услуги, наркология, психотерапия. Лечение алкоголизма и наркомании, кодирование от алкоголизма и курения</w:t>
            </w:r>
          </w:p>
        </w:tc>
        <w:tc>
          <w:tcPr>
            <w:tcW w:w="297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Шевцова, 68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Тел.: 8 (3952) 778-929, 621-549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Веб-сайт: feniks-md.ru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Научно-профилактический центр ФГБУ «ВСНЦ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ЭЧ» СО РАМН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Социальная реабилитация населения по проблемам зависимостей. Кодирование от алкоголизма и курения, лечение алкоголизма и наркомании</w:t>
            </w:r>
          </w:p>
        </w:tc>
        <w:tc>
          <w:tcPr>
            <w:tcW w:w="297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Горького, 11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Тел.: (3952) 33-31-86, 340-226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>Веб-сайт: npcentr-irk.ru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«Белые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кораблики»</w:t>
            </w:r>
          </w:p>
        </w:tc>
        <w:tc>
          <w:tcPr>
            <w:tcW w:w="4712" w:type="dxa"/>
          </w:tcPr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Благотворительность; сбор средств для детей, которым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требуется срочная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дорогостоящая медицинская помощь.</w:t>
            </w:r>
          </w:p>
        </w:tc>
        <w:tc>
          <w:tcPr>
            <w:tcW w:w="2977" w:type="dxa"/>
          </w:tcPr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Декабрьских Событий, д.125-100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</w:t>
            </w:r>
          </w:p>
          <w:p w:rsidR="0074627E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8 (3952) 72-55-59, </w:t>
            </w:r>
          </w:p>
          <w:p w:rsidR="00F8441D" w:rsidRPr="002E6BA0" w:rsidRDefault="00F8441D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61-38-01, 72-01-81</w:t>
            </w:r>
          </w:p>
        </w:tc>
      </w:tr>
      <w:tr w:rsidR="002E6BA0" w:rsidRPr="002E6BA0" w:rsidTr="008507F9">
        <w:tc>
          <w:tcPr>
            <w:tcW w:w="3227" w:type="dxa"/>
          </w:tcPr>
          <w:p w:rsidR="00F8441D" w:rsidRPr="002E6BA0" w:rsidRDefault="00AF3298" w:rsidP="008507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Центр здоровья на базе ГУЗ «Иркутский областной врачебно-физкультурный</w:t>
            </w:r>
            <w:r w:rsidRPr="002E6BA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диспансер «Здоровье»</w:t>
            </w:r>
          </w:p>
        </w:tc>
        <w:tc>
          <w:tcPr>
            <w:tcW w:w="4712" w:type="dxa"/>
          </w:tcPr>
          <w:p w:rsidR="00F8441D" w:rsidRPr="002E6BA0" w:rsidRDefault="00AF329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Оценка состояния здоровья; рекомендации о питании, двигательной активности,</w:t>
            </w:r>
            <w:r w:rsidRPr="0085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гигиене; помощь в отказе от вредных привычек</w:t>
            </w:r>
          </w:p>
        </w:tc>
        <w:tc>
          <w:tcPr>
            <w:tcW w:w="2977" w:type="dxa"/>
          </w:tcPr>
          <w:p w:rsidR="0074627E" w:rsidRDefault="00AF329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г. Иркутск, ул. Карла Маркса, 12 </w:t>
            </w:r>
            <w:r w:rsidRPr="007D2A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</w:t>
            </w:r>
          </w:p>
          <w:p w:rsidR="00C20C0E" w:rsidRDefault="00AF329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 xml:space="preserve">8 (3952) 20-16-69, </w:t>
            </w:r>
          </w:p>
          <w:p w:rsidR="00F8441D" w:rsidRPr="002E6BA0" w:rsidRDefault="00AF3298" w:rsidP="0085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FF">
              <w:rPr>
                <w:rFonts w:ascii="Times New Roman" w:hAnsi="Times New Roman" w:cs="Times New Roman"/>
                <w:sz w:val="28"/>
                <w:szCs w:val="28"/>
              </w:rPr>
              <w:t>20-15-78</w:t>
            </w:r>
          </w:p>
        </w:tc>
      </w:tr>
    </w:tbl>
    <w:p w:rsidR="001C43EF" w:rsidRPr="002E6BA0" w:rsidRDefault="00F8441D" w:rsidP="002E6B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6BA0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C43EF" w:rsidRPr="002E6BA0" w:rsidSect="002E6B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AC1"/>
    <w:multiLevelType w:val="multilevel"/>
    <w:tmpl w:val="082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AE"/>
    <w:rsid w:val="000225F3"/>
    <w:rsid w:val="001C43EF"/>
    <w:rsid w:val="002E6BA0"/>
    <w:rsid w:val="00363EAE"/>
    <w:rsid w:val="004951B0"/>
    <w:rsid w:val="004D1EE1"/>
    <w:rsid w:val="00637AA3"/>
    <w:rsid w:val="006B2A5E"/>
    <w:rsid w:val="0074627E"/>
    <w:rsid w:val="007D0068"/>
    <w:rsid w:val="007D2AFF"/>
    <w:rsid w:val="008507F9"/>
    <w:rsid w:val="009D56A8"/>
    <w:rsid w:val="00AF3298"/>
    <w:rsid w:val="00C20C0E"/>
    <w:rsid w:val="00C36431"/>
    <w:rsid w:val="00CE3310"/>
    <w:rsid w:val="00DF2FDD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6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D5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D56A8"/>
    <w:pPr>
      <w:ind w:left="720"/>
      <w:contextualSpacing/>
    </w:pPr>
  </w:style>
  <w:style w:type="table" w:styleId="a5">
    <w:name w:val="Table Grid"/>
    <w:basedOn w:val="a1"/>
    <w:uiPriority w:val="59"/>
    <w:rsid w:val="007D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6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D5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D56A8"/>
    <w:pPr>
      <w:ind w:left="720"/>
      <w:contextualSpacing/>
    </w:pPr>
  </w:style>
  <w:style w:type="table" w:styleId="a5">
    <w:name w:val="Table Grid"/>
    <w:basedOn w:val="a1"/>
    <w:uiPriority w:val="59"/>
    <w:rsid w:val="007D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2019-11-06T15:12:00Z</dcterms:created>
  <dcterms:modified xsi:type="dcterms:W3CDTF">2019-11-07T14:55:00Z</dcterms:modified>
</cp:coreProperties>
</file>